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1947" w14:textId="77777777" w:rsidR="00A94C18" w:rsidRPr="00D05DA4" w:rsidRDefault="00A94C18" w:rsidP="00A94C18">
      <w:pPr>
        <w:pStyle w:val="ListParagraph"/>
        <w:ind w:left="0"/>
        <w:rPr>
          <w:b/>
          <w:bCs/>
          <w:sz w:val="28"/>
          <w:szCs w:val="28"/>
        </w:rPr>
      </w:pPr>
      <w:r w:rsidRPr="00D05DA4">
        <w:rPr>
          <w:b/>
          <w:bCs/>
          <w:sz w:val="28"/>
          <w:szCs w:val="28"/>
        </w:rPr>
        <w:t>Requirements:</w:t>
      </w:r>
    </w:p>
    <w:p w14:paraId="298D9029" w14:textId="55FD8931" w:rsidR="00A94C18" w:rsidRDefault="00A94C18" w:rsidP="00A94C18">
      <w:pPr>
        <w:pStyle w:val="ListParagraph"/>
        <w:ind w:left="0"/>
      </w:pPr>
      <w:r>
        <w:rPr>
          <w:b/>
          <w:bCs/>
        </w:rPr>
        <w:t xml:space="preserve">Name: </w:t>
      </w:r>
      <w:r w:rsidR="00CF6CE9">
        <w:rPr>
          <w:color w:val="FF0000"/>
        </w:rPr>
        <w:t>New and Updated Terms from EVS</w:t>
      </w:r>
    </w:p>
    <w:p w14:paraId="36E046CB" w14:textId="77777777" w:rsidR="00A94C18" w:rsidRDefault="00A94C18" w:rsidP="00A94C18">
      <w:r w:rsidRPr="00733DCB">
        <w:rPr>
          <w:b/>
          <w:bCs/>
        </w:rPr>
        <w:t>Placement:</w:t>
      </w:r>
      <w:r>
        <w:t xml:space="preserve">  </w:t>
      </w:r>
      <w:r w:rsidRPr="00AE6B83">
        <w:rPr>
          <w:b/>
          <w:bCs/>
        </w:rPr>
        <w:t>Reports Menu</w:t>
      </w:r>
    </w:p>
    <w:p w14:paraId="5508A1AD" w14:textId="0C070683" w:rsidR="00A94C18" w:rsidRPr="00F34A59" w:rsidRDefault="00A94C18" w:rsidP="00A94C18">
      <w:r>
        <w:rPr>
          <w:b/>
          <w:bCs/>
        </w:rPr>
        <w:t xml:space="preserve">                          </w:t>
      </w:r>
      <w:r w:rsidRPr="00CA1799">
        <w:rPr>
          <w:b/>
          <w:bCs/>
        </w:rPr>
        <w:t xml:space="preserve"> -</w:t>
      </w:r>
      <w:r>
        <w:t xml:space="preserve"> </w:t>
      </w:r>
      <w:r w:rsidR="00CF6CE9">
        <w:rPr>
          <w:b/>
          <w:bCs/>
        </w:rPr>
        <w:t>Terminology</w:t>
      </w:r>
      <w:r w:rsidR="0037126D">
        <w:rPr>
          <w:b/>
          <w:bCs/>
        </w:rPr>
        <w:t xml:space="preserve"> Reports</w:t>
      </w:r>
    </w:p>
    <w:p w14:paraId="472F5213" w14:textId="38C0A48B" w:rsidR="00A94C18" w:rsidRDefault="00A94C18" w:rsidP="00A94C18">
      <w:r>
        <w:rPr>
          <w:b/>
          <w:bCs/>
        </w:rPr>
        <w:t xml:space="preserve">                                 -</w:t>
      </w:r>
      <w:r>
        <w:t xml:space="preserve"> </w:t>
      </w:r>
      <w:r w:rsidR="00F4276D">
        <w:rPr>
          <w:b/>
          <w:bCs/>
        </w:rPr>
        <w:t>Other Reports</w:t>
      </w:r>
    </w:p>
    <w:p w14:paraId="379416E0" w14:textId="77777777" w:rsidR="00F4276D" w:rsidRDefault="00A94C18" w:rsidP="00F4276D">
      <w:pPr>
        <w:pStyle w:val="ListParagraph"/>
        <w:ind w:left="0"/>
      </w:pPr>
      <w:r>
        <w:t xml:space="preserve">                                       -  </w:t>
      </w:r>
      <w:r w:rsidR="00F4276D">
        <w:rPr>
          <w:color w:val="FF0000"/>
        </w:rPr>
        <w:t>New and Updated Terms imported from EVS</w:t>
      </w:r>
    </w:p>
    <w:p w14:paraId="44090D12" w14:textId="77777777" w:rsidR="00A94C18" w:rsidRDefault="00A94C18" w:rsidP="00A94C18">
      <w:pPr>
        <w:rPr>
          <w:color w:val="FF0000"/>
        </w:rPr>
      </w:pPr>
      <w:r>
        <w:rPr>
          <w:b/>
          <w:bCs/>
        </w:rPr>
        <w:t>Report Format:</w:t>
      </w:r>
      <w:r>
        <w:t xml:space="preserve"> </w:t>
      </w:r>
      <w:r w:rsidRPr="006936CA">
        <w:rPr>
          <w:color w:val="FF0000"/>
        </w:rPr>
        <w:t>Excel and HTML</w:t>
      </w:r>
    </w:p>
    <w:p w14:paraId="2A47350C" w14:textId="12C20AA6" w:rsidR="00A94C18" w:rsidRDefault="00A94C18" w:rsidP="00D110B0">
      <w:pPr>
        <w:spacing w:after="0"/>
        <w:rPr>
          <w:color w:val="FF0000"/>
        </w:rPr>
      </w:pPr>
      <w:r w:rsidRPr="00D14810">
        <w:rPr>
          <w:b/>
          <w:bCs/>
        </w:rPr>
        <w:t>Purpose of Report:</w:t>
      </w:r>
      <w:r>
        <w:t xml:space="preserve">  </w:t>
      </w:r>
      <w:r w:rsidR="003B568A">
        <w:rPr>
          <w:color w:val="FF0000"/>
        </w:rPr>
        <w:t xml:space="preserve">This </w:t>
      </w:r>
      <w:r w:rsidR="005A4ED0">
        <w:rPr>
          <w:color w:val="FF0000"/>
        </w:rPr>
        <w:t xml:space="preserve">report </w:t>
      </w:r>
      <w:r w:rsidR="003B568A">
        <w:rPr>
          <w:color w:val="FF0000"/>
        </w:rPr>
        <w:t xml:space="preserve">will help us track and report on </w:t>
      </w:r>
      <w:r w:rsidR="00833D95">
        <w:rPr>
          <w:color w:val="FF0000"/>
        </w:rPr>
        <w:t>new and updated terminology documents imported from EVS</w:t>
      </w:r>
      <w:r w:rsidR="000D1C52">
        <w:rPr>
          <w:color w:val="FF0000"/>
        </w:rPr>
        <w:t xml:space="preserve">. We will also use this report </w:t>
      </w:r>
      <w:r w:rsidR="00905625">
        <w:rPr>
          <w:color w:val="FF0000"/>
        </w:rPr>
        <w:t>to</w:t>
      </w:r>
    </w:p>
    <w:p w14:paraId="70377FF3" w14:textId="45C9F5BF" w:rsidR="000D1C52" w:rsidRPr="0037126D" w:rsidRDefault="000D1C52" w:rsidP="00D110B0">
      <w:pPr>
        <w:spacing w:after="0"/>
        <w:rPr>
          <w:color w:val="FF0000"/>
        </w:rPr>
      </w:pPr>
      <w:r>
        <w:rPr>
          <w:color w:val="FF0000"/>
        </w:rPr>
        <w:t xml:space="preserve">                                     Create a spreadsheet of </w:t>
      </w:r>
      <w:r w:rsidR="00AD5F25">
        <w:rPr>
          <w:color w:val="FF0000"/>
        </w:rPr>
        <w:t xml:space="preserve">new </w:t>
      </w:r>
      <w:r>
        <w:rPr>
          <w:color w:val="FF0000"/>
        </w:rPr>
        <w:t xml:space="preserve">terms </w:t>
      </w:r>
      <w:r w:rsidR="00D004B3">
        <w:rPr>
          <w:color w:val="FF0000"/>
        </w:rPr>
        <w:t>with CDR IDs to send to EVS</w:t>
      </w:r>
      <w:r w:rsidR="00AD5F25">
        <w:rPr>
          <w:color w:val="FF0000"/>
        </w:rPr>
        <w:t>.</w:t>
      </w:r>
    </w:p>
    <w:p w14:paraId="08CAC81B" w14:textId="77777777" w:rsidR="00A94C18" w:rsidRPr="00733DCB" w:rsidRDefault="00A94C18" w:rsidP="00A94C18">
      <w:pPr>
        <w:ind w:left="70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………………………………………………………………………………………………………………………………………..</w:t>
      </w:r>
    </w:p>
    <w:p w14:paraId="666B76DE" w14:textId="7B6FCEE0" w:rsidR="00A94C18" w:rsidRPr="009874C9" w:rsidRDefault="00A94C18" w:rsidP="00A94C18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Report Selection Criteria (and </w:t>
      </w:r>
      <w:r w:rsidRPr="009874C9">
        <w:rPr>
          <w:b/>
          <w:bCs/>
        </w:rPr>
        <w:t>Interface</w:t>
      </w:r>
      <w:r>
        <w:rPr>
          <w:b/>
          <w:bCs/>
        </w:rPr>
        <w:t>)</w:t>
      </w:r>
      <w:r w:rsidR="00736927">
        <w:rPr>
          <w:b/>
          <w:bCs/>
        </w:rPr>
        <w:t>:</w:t>
      </w:r>
    </w:p>
    <w:p w14:paraId="606C6EE6" w14:textId="24CC9774" w:rsidR="00E04804" w:rsidRPr="00E04804" w:rsidRDefault="00204175" w:rsidP="00E04804">
      <w:pPr>
        <w:pStyle w:val="ListParagraph"/>
        <w:numPr>
          <w:ilvl w:val="0"/>
          <w:numId w:val="10"/>
        </w:numPr>
      </w:pPr>
      <w:r w:rsidRPr="00115164">
        <w:rPr>
          <w:color w:val="FF0000"/>
        </w:rPr>
        <w:t>Ability to run the report by a date range</w:t>
      </w:r>
      <w:r w:rsidR="00115164">
        <w:rPr>
          <w:color w:val="FF0000"/>
        </w:rPr>
        <w:t xml:space="preserve">. </w:t>
      </w:r>
      <w:r w:rsidR="00E04804" w:rsidRPr="00115164">
        <w:rPr>
          <w:color w:val="FF0000"/>
        </w:rPr>
        <w:t>The default</w:t>
      </w:r>
      <w:r w:rsidR="00115164" w:rsidRPr="00115164">
        <w:rPr>
          <w:color w:val="FF0000"/>
        </w:rPr>
        <w:t xml:space="preserve"> dates</w:t>
      </w:r>
      <w:r w:rsidR="00E04804" w:rsidRPr="00115164">
        <w:rPr>
          <w:color w:val="FF0000"/>
        </w:rPr>
        <w:t xml:space="preserve"> should</w:t>
      </w:r>
      <w:r w:rsidR="004830C6">
        <w:rPr>
          <w:color w:val="FF0000"/>
        </w:rPr>
        <w:t xml:space="preserve"> be</w:t>
      </w:r>
      <w:r w:rsidR="00E04804" w:rsidRPr="00115164">
        <w:rPr>
          <w:color w:val="FF0000"/>
        </w:rPr>
        <w:t xml:space="preserve"> two weeks</w:t>
      </w:r>
      <w:r w:rsidR="00115164">
        <w:rPr>
          <w:color w:val="FF0000"/>
        </w:rPr>
        <w:t>.</w:t>
      </w:r>
    </w:p>
    <w:p w14:paraId="7C63ADC5" w14:textId="33DFAFF2" w:rsidR="003F5F05" w:rsidRPr="00F772DC" w:rsidRDefault="003F5F05" w:rsidP="00AD5F25">
      <w:pPr>
        <w:pStyle w:val="ListParagraph"/>
        <w:numPr>
          <w:ilvl w:val="0"/>
          <w:numId w:val="10"/>
        </w:numPr>
      </w:pPr>
      <w:r w:rsidRPr="00C93D07">
        <w:rPr>
          <w:color w:val="FF0000"/>
        </w:rPr>
        <w:t xml:space="preserve">Use </w:t>
      </w:r>
      <w:r w:rsidR="00C93D07" w:rsidRPr="00C93D07">
        <w:rPr>
          <w:color w:val="FF0000"/>
        </w:rPr>
        <w:t xml:space="preserve">date the term was </w:t>
      </w:r>
      <w:r w:rsidRPr="00C93D07">
        <w:rPr>
          <w:color w:val="FF0000"/>
        </w:rPr>
        <w:t xml:space="preserve">imported </w:t>
      </w:r>
      <w:r w:rsidR="00C93D07" w:rsidRPr="00C93D07">
        <w:rPr>
          <w:color w:val="FF0000"/>
        </w:rPr>
        <w:t>or updated for the date range</w:t>
      </w:r>
    </w:p>
    <w:p w14:paraId="276D99FA" w14:textId="0085D654" w:rsidR="00F772DC" w:rsidRDefault="00F772DC" w:rsidP="00AD5F25">
      <w:pPr>
        <w:pStyle w:val="ListParagraph"/>
        <w:numPr>
          <w:ilvl w:val="0"/>
          <w:numId w:val="10"/>
        </w:numPr>
      </w:pPr>
      <w:r>
        <w:rPr>
          <w:color w:val="FF0000"/>
        </w:rPr>
        <w:t>Indicate whether a term is new or updated</w:t>
      </w:r>
    </w:p>
    <w:p w14:paraId="65136E0C" w14:textId="61FFE912" w:rsidR="00A94C18" w:rsidRPr="00CD593F" w:rsidRDefault="00736927" w:rsidP="00A94C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Columns to display:</w:t>
      </w:r>
    </w:p>
    <w:p w14:paraId="3571A4BE" w14:textId="12290B0D" w:rsidR="00A94C18" w:rsidRPr="00845071" w:rsidRDefault="00483610" w:rsidP="00A94C1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CDR ID</w:t>
      </w:r>
    </w:p>
    <w:p w14:paraId="63C9D374" w14:textId="79F31BF5" w:rsidR="00A94C18" w:rsidRDefault="00483610" w:rsidP="00A94C1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NCI Thesau</w:t>
      </w:r>
      <w:r w:rsidR="008D4DFF">
        <w:rPr>
          <w:color w:val="FF0000"/>
        </w:rPr>
        <w:t>rus</w:t>
      </w:r>
      <w:r w:rsidR="006C724D">
        <w:rPr>
          <w:color w:val="FF0000"/>
        </w:rPr>
        <w:t xml:space="preserve"> ID</w:t>
      </w:r>
    </w:p>
    <w:p w14:paraId="2B044D48" w14:textId="570CD2E6" w:rsidR="00483610" w:rsidRDefault="00483610" w:rsidP="00A94C1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Preferred Name</w:t>
      </w:r>
    </w:p>
    <w:p w14:paraId="7A82D616" w14:textId="6A64B0CE" w:rsidR="00483610" w:rsidRDefault="00483610" w:rsidP="00A94C1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Imported/</w:t>
      </w:r>
      <w:r w:rsidR="00F772DC">
        <w:rPr>
          <w:color w:val="FF0000"/>
        </w:rPr>
        <w:t>Updated</w:t>
      </w:r>
    </w:p>
    <w:p w14:paraId="2E005E0C" w14:textId="51CE62CD" w:rsidR="00483610" w:rsidRDefault="00453C97" w:rsidP="00A94C1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Date</w:t>
      </w:r>
    </w:p>
    <w:p w14:paraId="3D71D7B6" w14:textId="25BA2955" w:rsidR="00A94C18" w:rsidRPr="00845071" w:rsidRDefault="00A94C18" w:rsidP="006C724D">
      <w:pPr>
        <w:pStyle w:val="ListParagraph"/>
        <w:ind w:left="915"/>
        <w:rPr>
          <w:color w:val="FF0000"/>
        </w:rPr>
      </w:pPr>
    </w:p>
    <w:p w14:paraId="536D4166" w14:textId="77777777" w:rsidR="00A94C18" w:rsidRDefault="00A94C18" w:rsidP="00A94C18">
      <w:r>
        <w:t xml:space="preserve">                                                  </w:t>
      </w:r>
    </w:p>
    <w:p w14:paraId="44221FC8" w14:textId="77777777" w:rsidR="00A94C18" w:rsidRDefault="00A94C18" w:rsidP="00A94C18">
      <w:pPr>
        <w:ind w:left="720"/>
      </w:pPr>
    </w:p>
    <w:p w14:paraId="6C2A1352" w14:textId="77777777" w:rsidR="00A94C18" w:rsidRDefault="00A94C18" w:rsidP="00A94C18">
      <w:pPr>
        <w:pStyle w:val="ListParagraph"/>
        <w:ind w:left="1440"/>
      </w:pPr>
    </w:p>
    <w:p w14:paraId="25341E90" w14:textId="77777777" w:rsidR="00A94C18" w:rsidRDefault="00A94C18" w:rsidP="00A94C18">
      <w:pPr>
        <w:pStyle w:val="ListParagraph"/>
        <w:ind w:left="1440"/>
      </w:pPr>
    </w:p>
    <w:p w14:paraId="5B8531D5" w14:textId="77777777" w:rsidR="00A94C18" w:rsidRDefault="00A94C18" w:rsidP="00A94C18">
      <w:pPr>
        <w:pStyle w:val="ListParagraph"/>
        <w:ind w:left="1440"/>
      </w:pPr>
    </w:p>
    <w:p w14:paraId="1FD5A913" w14:textId="77777777" w:rsidR="00A94C18" w:rsidRDefault="00A94C18" w:rsidP="00A94C18">
      <w:pPr>
        <w:pStyle w:val="ListParagraph"/>
        <w:ind w:left="1440"/>
      </w:pPr>
    </w:p>
    <w:p w14:paraId="62C3F892" w14:textId="77777777" w:rsidR="00A94C18" w:rsidRDefault="00A94C18" w:rsidP="00A94C18">
      <w:pPr>
        <w:pStyle w:val="ListParagraph"/>
        <w:ind w:left="1440"/>
      </w:pPr>
    </w:p>
    <w:p w14:paraId="1323DB7F" w14:textId="77777777" w:rsidR="00A94C18" w:rsidRDefault="00A94C18" w:rsidP="00A94C18">
      <w:pPr>
        <w:pStyle w:val="ListParagraph"/>
        <w:ind w:left="1440"/>
      </w:pPr>
    </w:p>
    <w:p w14:paraId="61A86489" w14:textId="77777777" w:rsidR="00A94C18" w:rsidRDefault="00A94C18" w:rsidP="00A94C18">
      <w:pPr>
        <w:pStyle w:val="ListParagraph"/>
        <w:ind w:left="1440"/>
      </w:pPr>
    </w:p>
    <w:p w14:paraId="1425CDF7" w14:textId="77777777" w:rsidR="00A94C18" w:rsidRDefault="00A94C18" w:rsidP="00A94C18">
      <w:pPr>
        <w:pStyle w:val="ListParagraph"/>
        <w:ind w:left="1440"/>
      </w:pPr>
    </w:p>
    <w:p w14:paraId="095B2951" w14:textId="77777777" w:rsidR="00A94C18" w:rsidRDefault="00A94C18" w:rsidP="00A94C18">
      <w:pPr>
        <w:pStyle w:val="ListParagraph"/>
        <w:ind w:left="1440"/>
      </w:pPr>
    </w:p>
    <w:p w14:paraId="094CBED4" w14:textId="77777777" w:rsidR="00A94C18" w:rsidRDefault="00A94C18" w:rsidP="00A94C18">
      <w:pPr>
        <w:pStyle w:val="ListParagraph"/>
        <w:ind w:left="1440"/>
      </w:pPr>
    </w:p>
    <w:p w14:paraId="6041798B" w14:textId="77777777" w:rsidR="00A94C18" w:rsidRDefault="00A94C18" w:rsidP="00A94C18">
      <w:pPr>
        <w:pStyle w:val="ListParagraph"/>
        <w:ind w:left="1440"/>
      </w:pPr>
    </w:p>
    <w:p w14:paraId="4AE0C1FB" w14:textId="77777777" w:rsidR="00A94C18" w:rsidRDefault="00A94C18" w:rsidP="00A94C18">
      <w:pPr>
        <w:pStyle w:val="ListParagraph"/>
        <w:ind w:left="1440"/>
      </w:pPr>
    </w:p>
    <w:p w14:paraId="2B7E9705" w14:textId="77777777" w:rsidR="00A94C18" w:rsidRDefault="00A94C18" w:rsidP="00A94C18">
      <w:pPr>
        <w:pStyle w:val="ListParagraph"/>
        <w:ind w:left="1440"/>
      </w:pPr>
    </w:p>
    <w:p w14:paraId="327476AE" w14:textId="77777777" w:rsidR="00A94C18" w:rsidRDefault="00A94C18" w:rsidP="00A94C18">
      <w:pPr>
        <w:pStyle w:val="ListParagraph"/>
        <w:ind w:left="1440"/>
      </w:pPr>
    </w:p>
    <w:p w14:paraId="38F9BF36" w14:textId="77777777" w:rsidR="00A94C18" w:rsidRDefault="00A94C18" w:rsidP="00A94C18">
      <w:pPr>
        <w:pStyle w:val="ListParagraph"/>
        <w:ind w:left="1440"/>
      </w:pPr>
    </w:p>
    <w:p w14:paraId="602957D4" w14:textId="77777777" w:rsidR="00A94C18" w:rsidRDefault="00A94C18" w:rsidP="00A94C18">
      <w:pPr>
        <w:pStyle w:val="ListParagraph"/>
        <w:ind w:left="1440"/>
      </w:pPr>
    </w:p>
    <w:p w14:paraId="2D1B385C" w14:textId="77777777" w:rsidR="00A94C18" w:rsidRDefault="00A94C18" w:rsidP="00A94C18">
      <w:pPr>
        <w:pStyle w:val="ListParagraph"/>
        <w:ind w:left="1440"/>
      </w:pPr>
    </w:p>
    <w:p w14:paraId="084DDAD2" w14:textId="77777777" w:rsidR="00A94C18" w:rsidRDefault="00A94C18" w:rsidP="00A94C18">
      <w:pPr>
        <w:pStyle w:val="ListParagraph"/>
        <w:ind w:left="1440"/>
      </w:pPr>
    </w:p>
    <w:p w14:paraId="2DD06303" w14:textId="77777777" w:rsidR="00A94C18" w:rsidRDefault="00A94C18" w:rsidP="00A94C18">
      <w:pPr>
        <w:pStyle w:val="ListParagraph"/>
        <w:ind w:left="1440"/>
      </w:pPr>
    </w:p>
    <w:p w14:paraId="2E7330D3" w14:textId="77777777" w:rsidR="00A94C18" w:rsidRDefault="00A94C18" w:rsidP="00A94C18">
      <w:pPr>
        <w:pStyle w:val="ListParagraph"/>
        <w:ind w:left="1440"/>
      </w:pPr>
    </w:p>
    <w:p w14:paraId="1424D41D" w14:textId="77777777" w:rsidR="00A94C18" w:rsidRDefault="00A94C18" w:rsidP="00A94C18">
      <w:pPr>
        <w:pStyle w:val="ListParagraph"/>
        <w:ind w:left="1440"/>
      </w:pPr>
    </w:p>
    <w:p w14:paraId="63EA1E9F" w14:textId="77777777" w:rsidR="00A94C18" w:rsidRDefault="00A94C18" w:rsidP="00A94C18">
      <w:pPr>
        <w:pStyle w:val="ListParagraph"/>
        <w:ind w:left="1440"/>
      </w:pPr>
    </w:p>
    <w:p w14:paraId="27A59B8C" w14:textId="77777777" w:rsidR="00A94C18" w:rsidRDefault="00A94C18" w:rsidP="00A94C18">
      <w:pPr>
        <w:pStyle w:val="ListParagraph"/>
        <w:ind w:left="1440"/>
      </w:pPr>
    </w:p>
    <w:p w14:paraId="174CFEE9" w14:textId="77777777" w:rsidR="00A94C18" w:rsidRDefault="00A94C18" w:rsidP="00A94C18">
      <w:pPr>
        <w:pStyle w:val="ListParagraph"/>
        <w:ind w:left="1440"/>
      </w:pPr>
    </w:p>
    <w:p w14:paraId="7FDBFB32" w14:textId="77777777" w:rsidR="00A94C18" w:rsidRDefault="00A94C18" w:rsidP="00A94C18">
      <w:pPr>
        <w:pStyle w:val="ListParagraph"/>
        <w:ind w:left="1440"/>
      </w:pPr>
    </w:p>
    <w:p w14:paraId="3540A31A" w14:textId="77777777" w:rsidR="00A94C18" w:rsidRDefault="00A94C18" w:rsidP="00A94C18">
      <w:pPr>
        <w:pStyle w:val="ListParagraph"/>
        <w:ind w:left="1440"/>
      </w:pPr>
    </w:p>
    <w:p w14:paraId="727EF524" w14:textId="77777777" w:rsidR="004D0D40" w:rsidRPr="00A94C18" w:rsidRDefault="002255B2" w:rsidP="00A94C18"/>
    <w:sectPr w:rsidR="004D0D40" w:rsidRPr="00A9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31"/>
    <w:multiLevelType w:val="hybridMultilevel"/>
    <w:tmpl w:val="744C0E6A"/>
    <w:lvl w:ilvl="0" w:tplc="6E787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F192D"/>
    <w:multiLevelType w:val="hybridMultilevel"/>
    <w:tmpl w:val="EC587B5A"/>
    <w:lvl w:ilvl="0" w:tplc="2E4C84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8964C71"/>
    <w:multiLevelType w:val="hybridMultilevel"/>
    <w:tmpl w:val="B442D240"/>
    <w:lvl w:ilvl="0" w:tplc="2E4C84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4B15"/>
    <w:multiLevelType w:val="hybridMultilevel"/>
    <w:tmpl w:val="568A4A42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1373FA4"/>
    <w:multiLevelType w:val="hybridMultilevel"/>
    <w:tmpl w:val="73B09A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44016"/>
    <w:multiLevelType w:val="hybridMultilevel"/>
    <w:tmpl w:val="7C36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2B48"/>
    <w:multiLevelType w:val="hybridMultilevel"/>
    <w:tmpl w:val="445E21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BD0D70"/>
    <w:multiLevelType w:val="hybridMultilevel"/>
    <w:tmpl w:val="33CA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DC5606">
      <w:start w:val="1"/>
      <w:numFmt w:val="lowerRoman"/>
      <w:lvlText w:val="%2."/>
      <w:lvlJc w:val="left"/>
      <w:pPr>
        <w:ind w:left="171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62CB"/>
    <w:multiLevelType w:val="hybridMultilevel"/>
    <w:tmpl w:val="74E63E5E"/>
    <w:lvl w:ilvl="0" w:tplc="2E4C84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5D207ED"/>
    <w:multiLevelType w:val="hybridMultilevel"/>
    <w:tmpl w:val="68DE9B2C"/>
    <w:lvl w:ilvl="0" w:tplc="B06003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0"/>
    <w:rsid w:val="000D1C52"/>
    <w:rsid w:val="00115164"/>
    <w:rsid w:val="001819B2"/>
    <w:rsid w:val="00204175"/>
    <w:rsid w:val="002255B2"/>
    <w:rsid w:val="0037126D"/>
    <w:rsid w:val="003B568A"/>
    <w:rsid w:val="003F5F05"/>
    <w:rsid w:val="00453C97"/>
    <w:rsid w:val="004830C6"/>
    <w:rsid w:val="00483610"/>
    <w:rsid w:val="004E59C0"/>
    <w:rsid w:val="005A4ED0"/>
    <w:rsid w:val="00627C77"/>
    <w:rsid w:val="006514BD"/>
    <w:rsid w:val="006965C2"/>
    <w:rsid w:val="006C724D"/>
    <w:rsid w:val="00736927"/>
    <w:rsid w:val="00833D95"/>
    <w:rsid w:val="008D4DFF"/>
    <w:rsid w:val="008F1485"/>
    <w:rsid w:val="00905625"/>
    <w:rsid w:val="00905C34"/>
    <w:rsid w:val="00A94C18"/>
    <w:rsid w:val="00AD5F25"/>
    <w:rsid w:val="00BC51E9"/>
    <w:rsid w:val="00C93D07"/>
    <w:rsid w:val="00CF6CE9"/>
    <w:rsid w:val="00D004B3"/>
    <w:rsid w:val="00D110B0"/>
    <w:rsid w:val="00DB59E5"/>
    <w:rsid w:val="00DD2E13"/>
    <w:rsid w:val="00E04804"/>
    <w:rsid w:val="00F4276D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F16D"/>
  <w15:chartTrackingRefBased/>
  <w15:docId w15:val="{DE20B023-4CCF-4FA6-9CAC-E36072A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C0"/>
    <w:pPr>
      <w:ind w:left="720"/>
      <w:contextualSpacing/>
    </w:pPr>
  </w:style>
  <w:style w:type="table" w:styleId="TableGrid">
    <w:name w:val="Table Grid"/>
    <w:basedOn w:val="TableNormal"/>
    <w:uiPriority w:val="39"/>
    <w:rsid w:val="004E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 (NIH/NCI) [C]</dc:creator>
  <cp:keywords/>
  <dc:description/>
  <cp:lastModifiedBy>Osei-Poku, William (NIH/NCI) [C]</cp:lastModifiedBy>
  <cp:revision>34</cp:revision>
  <dcterms:created xsi:type="dcterms:W3CDTF">2022-10-24T20:50:00Z</dcterms:created>
  <dcterms:modified xsi:type="dcterms:W3CDTF">2022-10-25T17:54:00Z</dcterms:modified>
</cp:coreProperties>
</file>